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924" w:rsidRPr="004973AD" w:rsidRDefault="00A20924" w:rsidP="00A20924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bookmarkStart w:id="0" w:name="_GoBack"/>
      <w:bookmarkEnd w:id="0"/>
      <w:r w:rsidRPr="004973AD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37AC35BE" wp14:editId="649699DB">
            <wp:extent cx="523875" cy="638175"/>
            <wp:effectExtent l="0" t="0" r="9525" b="0"/>
            <wp:docPr id="9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0924" w:rsidRPr="004973AD" w:rsidRDefault="00A20924" w:rsidP="00A2092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A20924" w:rsidRPr="004973AD" w:rsidRDefault="00A20924" w:rsidP="00A20924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A20924" w:rsidRPr="004973AD" w:rsidRDefault="00A20924" w:rsidP="00A209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ДЕВ’ЯТА   </w:t>
      </w:r>
      <w:r w:rsidRPr="004973AD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СКЛИКАННЯ</w:t>
      </w:r>
    </w:p>
    <w:p w:rsidR="00A20924" w:rsidRPr="004973AD" w:rsidRDefault="00A20924" w:rsidP="00A2092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A20924" w:rsidRPr="004973AD" w:rsidRDefault="00A20924" w:rsidP="00A2092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A20924" w:rsidRPr="004973AD" w:rsidRDefault="00A20924" w:rsidP="00A2092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A20924" w:rsidRPr="004973AD" w:rsidRDefault="00A20924" w:rsidP="00A2092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30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»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травня 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2019 р.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3551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- 5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9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–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A20924" w:rsidRPr="00DD2EEC" w:rsidRDefault="00A20924" w:rsidP="00A20924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A20924" w:rsidRDefault="00A20924" w:rsidP="00A2092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D2228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технічної документації</w:t>
      </w:r>
    </w:p>
    <w:p w:rsidR="00A20924" w:rsidRDefault="00A20924" w:rsidP="00A2092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D222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із землеустрою щодо інвентаризації земельної ділянки</w:t>
      </w:r>
    </w:p>
    <w:p w:rsidR="00A20924" w:rsidRPr="007D2228" w:rsidRDefault="00A20924" w:rsidP="00A2092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D222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за кадастровим номером 3221882000:06:002:0129</w:t>
      </w:r>
    </w:p>
    <w:p w:rsidR="00A20924" w:rsidRDefault="00A20924" w:rsidP="00A20924">
      <w:pPr>
        <w:rPr>
          <w:lang w:val="uk-UA"/>
        </w:rPr>
      </w:pPr>
    </w:p>
    <w:p w:rsidR="00A20924" w:rsidRDefault="00A20924" w:rsidP="00A209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Розглянувши, протокол № 7</w:t>
      </w:r>
      <w:r w:rsidRPr="007F61C0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11 квітня 2019  року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Гаврилівської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територіальної громади та розглянувши заяву гр. Рак Олени Михайлівни про затвердження  технічної документації із землеустрою щодо інвентаризації земельної ділянки з кадастровим номером 3221882000:06:002:0129 для ведення особистого селянського господарства  в с.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Гаврилівка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та розглянувши виготовлену ТОВ « УКРЛЕНД» технічну документацію із землеустрою щодо інвентаризації земельної ділянки,</w:t>
      </w:r>
      <w:r w:rsidRPr="00F4695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висновок Київської обласної державної адміністрації, затверджений розпорядженням голови Київської обласної державної адміністрації від 14.09.2018 за № 514 та враховуючи   рішення   Бучанської міської ради від 25.09.2018 за № 2400-45-VІІ « Про добровільне приєднання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Гаврилівської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територіальної громади  Вишгородського району до територіальної громади міста обласного значення»,  та рішення  за № 2403-45-VІІ  «Про початок реорганізації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Гаврилівської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шляхом приєднання до Бучанської міської ради»,  враховуючи позитивне рішення ради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Гаврилівської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територіальної громади,  керуючись  ст. 12, 121,186-1  Земельного  кодексу   України ,  пунктом 34 частини 1 статті 26 Закону України «Про місцеве самоврядування в Україні», міська рада </w:t>
      </w:r>
    </w:p>
    <w:p w:rsidR="00A20924" w:rsidRDefault="00A20924" w:rsidP="00A2092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И Р І Ш И Л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А :</w:t>
      </w:r>
      <w:proofErr w:type="gramEnd"/>
    </w:p>
    <w:p w:rsidR="00A20924" w:rsidRPr="00FC4D2F" w:rsidRDefault="00A20924" w:rsidP="00A2092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C4D2F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технічну документацію із землеустрою щодо інвентаризації земельної ділянки площею 0,2082 га  кадастровий номер 3221882000:06:002:0129,  гр. Рак Олені Михайлівні для ведення особистого селянського господарства що розташована в с. </w:t>
      </w:r>
      <w:proofErr w:type="spellStart"/>
      <w:r w:rsidRPr="00FC4D2F">
        <w:rPr>
          <w:rFonts w:ascii="Times New Roman" w:hAnsi="Times New Roman" w:cs="Times New Roman"/>
          <w:sz w:val="24"/>
          <w:szCs w:val="24"/>
          <w:lang w:val="uk-UA"/>
        </w:rPr>
        <w:t>Гаврилівка</w:t>
      </w:r>
      <w:proofErr w:type="spellEnd"/>
      <w:r w:rsidRPr="00FC4D2F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20924" w:rsidRPr="00FC4D2F" w:rsidRDefault="00A20924" w:rsidP="00A2092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C4D2F">
        <w:rPr>
          <w:rFonts w:ascii="Times New Roman" w:hAnsi="Times New Roman" w:cs="Times New Roman"/>
          <w:sz w:val="24"/>
          <w:szCs w:val="24"/>
          <w:lang w:val="uk-UA"/>
        </w:rPr>
        <w:t xml:space="preserve">Встановити зміну площі 0,2082 га та зміну конфігурації земельної ділянки кадастровий номер 3221882000:06:002:0129, що знаходиться у власності гр. Рак О.М. для ведення особистого селянського господарства розташованої в </w:t>
      </w:r>
      <w:proofErr w:type="spellStart"/>
      <w:r w:rsidRPr="00FC4D2F">
        <w:rPr>
          <w:rFonts w:ascii="Times New Roman" w:hAnsi="Times New Roman" w:cs="Times New Roman"/>
          <w:sz w:val="24"/>
          <w:szCs w:val="24"/>
          <w:lang w:val="uk-UA"/>
        </w:rPr>
        <w:t>с.Гаврилівка</w:t>
      </w:r>
      <w:proofErr w:type="spellEnd"/>
      <w:r w:rsidRPr="00FC4D2F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20924" w:rsidRPr="00FC4D2F" w:rsidRDefault="00A20924" w:rsidP="00A2092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C4D2F">
        <w:rPr>
          <w:rFonts w:ascii="Times New Roman" w:hAnsi="Times New Roman" w:cs="Times New Roman"/>
          <w:sz w:val="24"/>
          <w:szCs w:val="24"/>
          <w:lang w:val="uk-UA"/>
        </w:rPr>
        <w:t xml:space="preserve">Зарахувати земельну ділянку площею 0,0218га до земель загального користування  </w:t>
      </w:r>
      <w:proofErr w:type="spellStart"/>
      <w:r w:rsidRPr="00FC4D2F">
        <w:rPr>
          <w:rFonts w:ascii="Times New Roman" w:hAnsi="Times New Roman" w:cs="Times New Roman"/>
          <w:sz w:val="24"/>
          <w:szCs w:val="24"/>
          <w:lang w:val="uk-UA"/>
        </w:rPr>
        <w:t>с.Гаврилівка</w:t>
      </w:r>
      <w:proofErr w:type="spellEnd"/>
      <w:r w:rsidRPr="00FC4D2F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20924" w:rsidRPr="00FC4D2F" w:rsidRDefault="00A20924" w:rsidP="00A2092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C4D2F">
        <w:rPr>
          <w:rFonts w:ascii="Times New Roman" w:hAnsi="Times New Roman" w:cs="Times New Roman"/>
          <w:sz w:val="24"/>
          <w:szCs w:val="24"/>
          <w:lang w:val="uk-UA"/>
        </w:rPr>
        <w:t>Управлінню Держгеокадастру у Вишгородському районі внести  відповідні зміни до земельно - кадастрової документації.</w:t>
      </w:r>
    </w:p>
    <w:p w:rsidR="00A20924" w:rsidRPr="00FC4D2F" w:rsidRDefault="00A20924" w:rsidP="00A2092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C4D2F">
        <w:rPr>
          <w:rFonts w:ascii="Times New Roman" w:hAnsi="Times New Roman" w:cs="Times New Roman"/>
          <w:sz w:val="24"/>
          <w:szCs w:val="24"/>
          <w:lang w:val="uk-UA"/>
        </w:rPr>
        <w:t>Гр. Рак О.М. внести відповідні зміни до правовстановлюючих документів на земельну ділянку.</w:t>
      </w:r>
    </w:p>
    <w:p w:rsidR="00A20924" w:rsidRPr="00FC4D2F" w:rsidRDefault="00A20924" w:rsidP="00A2092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C4D2F">
        <w:rPr>
          <w:rFonts w:ascii="Times New Roman" w:hAnsi="Times New Roman" w:cs="Times New Roman"/>
          <w:sz w:val="24"/>
          <w:szCs w:val="24"/>
          <w:lang w:val="uk-UA"/>
        </w:rPr>
        <w:t>Відповідальність за відповідність технічної документації щодо інвентаризації земель доданих до неї матеріалів вимогам законодавства покласти на громадян, відповідну землевпорядну організацію, що здійснювала роботи з виготовлення технічної документації.</w:t>
      </w:r>
    </w:p>
    <w:p w:rsidR="00A20924" w:rsidRDefault="00A20924" w:rsidP="00A20924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20924" w:rsidRDefault="00A20924" w:rsidP="00A20924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20924" w:rsidRPr="00FC4D2F" w:rsidRDefault="00A20924" w:rsidP="00A20924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FC4D2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Міський голова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</w:t>
      </w:r>
      <w:r w:rsidRPr="00FC4D2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А.П. Федорук        </w:t>
      </w:r>
    </w:p>
    <w:p w:rsidR="00A20924" w:rsidRDefault="00A20924" w:rsidP="00A20924">
      <w:pPr>
        <w:jc w:val="both"/>
        <w:rPr>
          <w:lang w:val="uk-UA"/>
        </w:rPr>
      </w:pPr>
    </w:p>
    <w:p w:rsidR="004D4E27" w:rsidRDefault="004D4E27"/>
    <w:sectPr w:rsidR="004D4E27" w:rsidSect="00A2092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D10CEA"/>
    <w:multiLevelType w:val="hybridMultilevel"/>
    <w:tmpl w:val="57CC7E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41C"/>
    <w:rsid w:val="004D4E27"/>
    <w:rsid w:val="00687D71"/>
    <w:rsid w:val="0099141C"/>
    <w:rsid w:val="00A20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610968-06A5-4884-98AB-6E8EFDDEC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092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209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411</Words>
  <Characters>2349</Characters>
  <Application>Microsoft Office Word</Application>
  <DocSecurity>0</DocSecurity>
  <Lines>19</Lines>
  <Paragraphs>5</Paragraphs>
  <ScaleCrop>false</ScaleCrop>
  <Company/>
  <LinksUpToDate>false</LinksUpToDate>
  <CharactersWithSpaces>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2019-08-27T10:41:00Z</dcterms:created>
  <dcterms:modified xsi:type="dcterms:W3CDTF">2019-08-27T10:41:00Z</dcterms:modified>
</cp:coreProperties>
</file>